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5A914">
      <w:pPr>
        <w:topLinePunct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  <w:t>附件1：报价表</w:t>
      </w:r>
    </w:p>
    <w:tbl>
      <w:tblPr>
        <w:tblStyle w:val="7"/>
        <w:tblpPr w:leftFromText="180" w:rightFromText="180" w:vertAnchor="text" w:horzAnchor="page" w:tblpX="1173" w:tblpY="96"/>
        <w:tblOverlap w:val="never"/>
        <w:tblW w:w="949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0"/>
        <w:gridCol w:w="4781"/>
        <w:gridCol w:w="2766"/>
      </w:tblGrid>
      <w:tr w14:paraId="037077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950" w:type="dxa"/>
            <w:vAlign w:val="top"/>
          </w:tcPr>
          <w:p w14:paraId="7BC40261">
            <w:pPr>
              <w:widowControl/>
              <w:kinsoku w:val="0"/>
              <w:topLinePunct/>
              <w:autoSpaceDE/>
              <w:autoSpaceDN/>
              <w:adjustRightInd w:val="0"/>
              <w:snapToGrid w:val="0"/>
              <w:spacing w:before="194" w:line="240" w:lineRule="auto"/>
              <w:ind w:left="0" w:leftChars="0" w:right="0" w:firstLine="221" w:firstLineChars="10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auto"/>
                <w:spacing w:val="-10"/>
                <w:kern w:val="0"/>
                <w:sz w:val="24"/>
                <w:szCs w:val="24"/>
                <w:lang w:val="en-US" w:eastAsia="en-US" w:bidi="ar-SA"/>
              </w:rPr>
              <w:t>产品名称</w:t>
            </w:r>
          </w:p>
        </w:tc>
        <w:tc>
          <w:tcPr>
            <w:tcW w:w="4781" w:type="dxa"/>
            <w:vAlign w:val="top"/>
          </w:tcPr>
          <w:p w14:paraId="258CF479">
            <w:pPr>
              <w:jc w:val="center"/>
              <w:rPr>
                <w:rFonts w:ascii="Calibri" w:hAnsi="Calibri" w:eastAsia="宋体" w:cs="Times New Roman"/>
                <w:color w:val="auto"/>
                <w:kern w:val="0"/>
              </w:rPr>
            </w:pPr>
          </w:p>
          <w:p w14:paraId="5343203A">
            <w:pPr>
              <w:jc w:val="center"/>
              <w:rPr>
                <w:rFonts w:ascii="Calibri" w:hAnsi="Calibri" w:eastAsia="宋体" w:cs="Times New Roman"/>
                <w:color w:val="auto"/>
                <w:kern w:val="0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auto"/>
                <w:spacing w:val="-10"/>
                <w:kern w:val="0"/>
                <w:lang w:eastAsia="zh-CN"/>
              </w:rPr>
              <w:t>报价（元）</w:t>
            </w:r>
          </w:p>
          <w:p w14:paraId="1A256E2C">
            <w:pPr>
              <w:widowControl/>
              <w:kinsoku w:val="0"/>
              <w:topLinePunct/>
              <w:autoSpaceDE/>
              <w:autoSpaceDN/>
              <w:adjustRightInd w:val="0"/>
              <w:snapToGrid w:val="0"/>
              <w:spacing w:before="194" w:line="240" w:lineRule="auto"/>
              <w:ind w:left="0" w:leftChars="0" w:right="0" w:firstLine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66" w:type="dxa"/>
            <w:vAlign w:val="top"/>
          </w:tcPr>
          <w:p w14:paraId="082097E8">
            <w:pPr>
              <w:widowControl/>
              <w:kinsoku w:val="0"/>
              <w:topLinePunct/>
              <w:autoSpaceDE/>
              <w:autoSpaceDN/>
              <w:adjustRightInd w:val="0"/>
              <w:snapToGrid w:val="0"/>
              <w:spacing w:before="194"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auto"/>
                <w:spacing w:val="-5"/>
                <w:kern w:val="0"/>
                <w:sz w:val="24"/>
                <w:szCs w:val="24"/>
                <w:lang w:val="en-US" w:eastAsia="en-US" w:bidi="ar-SA"/>
              </w:rPr>
              <w:t>备注</w:t>
            </w:r>
          </w:p>
        </w:tc>
      </w:tr>
      <w:tr w14:paraId="0F46C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1950" w:type="dxa"/>
            <w:vAlign w:val="top"/>
          </w:tcPr>
          <w:p w14:paraId="749E74CA">
            <w:pPr>
              <w:widowControl/>
              <w:kinsoku w:val="0"/>
              <w:topLinePunct/>
              <w:autoSpaceDE/>
              <w:autoSpaceDN/>
              <w:adjustRightInd w:val="0"/>
              <w:snapToGrid w:val="0"/>
              <w:spacing w:before="25" w:line="240" w:lineRule="auto"/>
              <w:ind w:left="0" w:leftChars="0" w:right="166" w:hanging="1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auto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4"/>
                <w:kern w:val="0"/>
                <w:sz w:val="24"/>
                <w:szCs w:val="24"/>
                <w:lang w:val="en-US" w:eastAsia="zh-CN" w:bidi="ar-SA"/>
              </w:rPr>
              <w:t>广西大学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-4"/>
                <w:kern w:val="0"/>
                <w:sz w:val="24"/>
                <w:szCs w:val="24"/>
                <w:lang w:val="en-US" w:eastAsia="en-US" w:bidi="ar-SA"/>
              </w:rPr>
              <w:t>档案馆精密空调维保服务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-4"/>
                <w:kern w:val="0"/>
                <w:sz w:val="24"/>
                <w:szCs w:val="24"/>
                <w:lang w:val="en-US" w:eastAsia="zh-CN" w:bidi="ar-SA"/>
              </w:rPr>
              <w:t>项目</w:t>
            </w:r>
          </w:p>
        </w:tc>
        <w:tc>
          <w:tcPr>
            <w:tcW w:w="4781" w:type="dxa"/>
            <w:vAlign w:val="top"/>
          </w:tcPr>
          <w:p w14:paraId="12D99D67">
            <w:pPr>
              <w:jc w:val="center"/>
              <w:rPr>
                <w:rFonts w:ascii="Calibri" w:hAnsi="Calibri" w:eastAsia="宋体" w:cs="Times New Roman"/>
                <w:color w:val="auto"/>
                <w:kern w:val="0"/>
              </w:rPr>
            </w:pPr>
          </w:p>
          <w:p w14:paraId="6412B6C9">
            <w:pPr>
              <w:jc w:val="center"/>
              <w:rPr>
                <w:rFonts w:ascii="Calibri" w:hAnsi="Calibri" w:eastAsia="宋体" w:cs="Times New Roman"/>
                <w:color w:val="auto"/>
                <w:kern w:val="0"/>
              </w:rPr>
            </w:pPr>
          </w:p>
          <w:p w14:paraId="72078724">
            <w:pPr>
              <w:jc w:val="center"/>
              <w:rPr>
                <w:rFonts w:ascii="Calibri" w:hAnsi="Calibri" w:eastAsia="宋体" w:cs="Times New Roman"/>
                <w:color w:val="auto"/>
                <w:kern w:val="0"/>
              </w:rPr>
            </w:pPr>
          </w:p>
          <w:p w14:paraId="2255BED7">
            <w:pPr>
              <w:widowControl/>
              <w:kinsoku w:val="0"/>
              <w:topLinePunct/>
              <w:autoSpaceDE/>
              <w:autoSpaceDN/>
              <w:adjustRightInd w:val="0"/>
              <w:snapToGrid w:val="0"/>
              <w:spacing w:before="78" w:line="240" w:lineRule="auto"/>
              <w:ind w:left="0" w:left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766" w:type="dxa"/>
            <w:vAlign w:val="top"/>
          </w:tcPr>
          <w:p w14:paraId="46CA4D36">
            <w:pPr>
              <w:widowControl/>
              <w:kinsoku w:val="0"/>
              <w:topLinePunct/>
              <w:autoSpaceDE/>
              <w:autoSpaceDN/>
              <w:adjustRightInd w:val="0"/>
              <w:snapToGrid w:val="0"/>
              <w:spacing w:before="27" w:line="240" w:lineRule="auto"/>
              <w:ind w:left="0" w:leftChars="0" w:right="270" w:firstLine="221" w:firstLineChars="100"/>
              <w:jc w:val="both"/>
              <w:textAlignment w:val="baseline"/>
              <w:rPr>
                <w:rFonts w:hint="default" w:ascii="宋体" w:hAnsi="宋体" w:eastAsia="宋体" w:cs="宋体"/>
                <w:b/>
                <w:bCs/>
                <w:snapToGrid w:val="0"/>
                <w:color w:val="auto"/>
                <w:spacing w:val="-1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spacing w:val="-10"/>
                <w:kern w:val="0"/>
                <w:sz w:val="24"/>
                <w:szCs w:val="24"/>
                <w:lang w:val="en-US" w:eastAsia="zh-CN" w:bidi="ar-SA"/>
              </w:rPr>
              <w:t>控制价</w:t>
            </w:r>
            <w:r>
              <w:rPr>
                <w:rFonts w:hint="default" w:ascii="宋体" w:hAnsi="宋体" w:eastAsia="宋体" w:cs="宋体"/>
                <w:b/>
                <w:bCs/>
                <w:snapToGrid w:val="0"/>
                <w:color w:val="auto"/>
                <w:spacing w:val="-10"/>
                <w:kern w:val="0"/>
                <w:sz w:val="24"/>
                <w:szCs w:val="24"/>
                <w:lang w:val="en-US" w:eastAsia="zh-CN" w:bidi="ar-SA"/>
              </w:rPr>
              <w:t>17500.00元</w:t>
            </w:r>
          </w:p>
          <w:p w14:paraId="14D85F46">
            <w:pPr>
              <w:widowControl/>
              <w:kinsoku w:val="0"/>
              <w:topLinePunct/>
              <w:autoSpaceDE w:val="0"/>
              <w:autoSpaceDN w:val="0"/>
              <w:adjustRightInd w:val="0"/>
              <w:snapToGrid w:val="0"/>
              <w:spacing w:before="27" w:line="240" w:lineRule="auto"/>
              <w:ind w:right="270" w:firstLine="240" w:firstLineChars="1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  <w:t>服务内容详见附件2</w:t>
            </w:r>
          </w:p>
          <w:p w14:paraId="319EC6D9">
            <w:pPr>
              <w:widowControl/>
              <w:kinsoku w:val="0"/>
              <w:topLinePunct/>
              <w:autoSpaceDE/>
              <w:autoSpaceDN/>
              <w:adjustRightInd w:val="0"/>
              <w:snapToGrid w:val="0"/>
              <w:spacing w:before="27" w:line="240" w:lineRule="auto"/>
              <w:ind w:left="0" w:leftChars="0" w:right="27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</w:tbl>
    <w:p w14:paraId="300A9914">
      <w:pPr>
        <w:topLinePunct/>
        <w:bidi w:val="0"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</w:pPr>
    </w:p>
    <w:p w14:paraId="66A5735F">
      <w:pPr>
        <w:topLinePunct/>
        <w:bidi w:val="0"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8"/>
          <w:lang w:val="en-US" w:eastAsia="zh-CN"/>
        </w:rPr>
        <w:t>注:（1）报价如有涂改，应在涂改处加盖单位公章，否则其投标作无效标处理。</w:t>
      </w:r>
    </w:p>
    <w:p w14:paraId="3622BB9F">
      <w:pPr>
        <w:topLinePunct/>
        <w:bidi w:val="0"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8"/>
          <w:lang w:val="en-US" w:eastAsia="zh-CN"/>
        </w:rPr>
        <w:t>（2）报价为在采购文件中提出的各项支付金额的总和。包括本项目的成本、利润、税金、包装、运输、安装、调试等一切所有费用）</w:t>
      </w:r>
    </w:p>
    <w:p w14:paraId="71DCA021">
      <w:pPr>
        <w:topLinePunct/>
        <w:bidi w:val="0"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8"/>
          <w:lang w:val="en-US" w:eastAsia="zh-CN"/>
        </w:rPr>
      </w:pPr>
    </w:p>
    <w:p w14:paraId="0D1D7BDC">
      <w:pPr>
        <w:topLinePunct/>
        <w:bidi w:val="0"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  <w:t>投标人名称（盖章）：</w:t>
      </w:r>
    </w:p>
    <w:p w14:paraId="6C2B0E7F">
      <w:pPr>
        <w:topLinePunct/>
        <w:bidi w:val="0"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  <w:t>法定代表人或授权代表（签字或盖章）：</w:t>
      </w:r>
    </w:p>
    <w:p w14:paraId="24BDB3EB">
      <w:pPr>
        <w:topLinePunct/>
        <w:bidi w:val="0"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  <w:t>联系人:</w:t>
      </w:r>
    </w:p>
    <w:p w14:paraId="71E433C8">
      <w:pPr>
        <w:topLinePunct/>
        <w:bidi w:val="0"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  <w:t>手机号码：</w:t>
      </w:r>
    </w:p>
    <w:p w14:paraId="56E7AC9C">
      <w:pPr>
        <w:topLinePunct/>
        <w:bidi w:val="0"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  <w:t>办公室电话 ：</w:t>
      </w:r>
    </w:p>
    <w:p w14:paraId="1EA1CE67">
      <w:pPr>
        <w:topLinePunct/>
        <w:bidi w:val="0"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  <w:t>日期：</w:t>
      </w:r>
    </w:p>
    <w:p w14:paraId="4CC58AE7">
      <w:pPr>
        <w:topLinePunct/>
        <w:bidi w:val="0"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</w:pPr>
    </w:p>
    <w:p w14:paraId="03CCD279">
      <w:pPr>
        <w:topLinePunct/>
        <w:bidi w:val="0"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</w:pPr>
    </w:p>
    <w:p w14:paraId="307F1726">
      <w:pPr>
        <w:topLinePunct/>
        <w:bidi w:val="0"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</w:pPr>
    </w:p>
    <w:p w14:paraId="16BD67B6">
      <w:pPr>
        <w:topLinePunct/>
        <w:bidi w:val="0"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</w:pPr>
    </w:p>
    <w:p w14:paraId="576FE0AB">
      <w:pPr>
        <w:topLinePunct/>
        <w:bidi w:val="0"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</w:pPr>
      <w:bookmarkStart w:id="0" w:name="_GoBack"/>
      <w:bookmarkEnd w:id="0"/>
    </w:p>
    <w:p w14:paraId="6697E590">
      <w:pPr>
        <w:topLinePunct/>
        <w:bidi w:val="0"/>
        <w:spacing w:before="120" w:after="120" w:line="240" w:lineRule="auto"/>
        <w:ind w:left="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32"/>
          <w:lang w:val="en-US" w:eastAsia="zh-CN"/>
        </w:rPr>
      </w:pPr>
    </w:p>
    <w:p w14:paraId="1BF1D5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C05CF"/>
    <w:rsid w:val="19FD4797"/>
    <w:rsid w:val="243A0633"/>
    <w:rsid w:val="5A6C05CF"/>
    <w:rsid w:val="62D04C80"/>
    <w:rsid w:val="678E4256"/>
    <w:rsid w:val="78C6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2"/>
    <w:basedOn w:val="1"/>
    <w:next w:val="1"/>
    <w:qFormat/>
    <w:uiPriority w:val="0"/>
    <w:rPr>
      <w:rFonts w:hint="default" w:asciiTheme="minorAscii" w:hAnsiTheme="minorAscii"/>
      <w:szCs w:val="22"/>
    </w:rPr>
  </w:style>
  <w:style w:type="paragraph" w:customStyle="1" w:styleId="5">
    <w:name w:val="样式4"/>
    <w:basedOn w:val="1"/>
    <w:next w:val="1"/>
    <w:qFormat/>
    <w:uiPriority w:val="0"/>
    <w:rPr>
      <w:rFonts w:hint="default" w:asciiTheme="minorAscii" w:hAnsiTheme="minorAscii"/>
      <w:szCs w:val="22"/>
    </w:rPr>
  </w:style>
  <w:style w:type="paragraph" w:customStyle="1" w:styleId="6">
    <w:name w:val="样式5"/>
    <w:basedOn w:val="1"/>
    <w:next w:val="1"/>
    <w:qFormat/>
    <w:uiPriority w:val="0"/>
    <w:rPr>
      <w:rFonts w:hint="default" w:asciiTheme="minorAscii" w:hAnsiTheme="minorAscii"/>
      <w:szCs w:val="22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</Words>
  <Characters>197</Characters>
  <Lines>0</Lines>
  <Paragraphs>0</Paragraphs>
  <TotalTime>0</TotalTime>
  <ScaleCrop>false</ScaleCrop>
  <LinksUpToDate>false</LinksUpToDate>
  <CharactersWithSpaces>198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2026-05-21T07:58:00Z</dcterms:created>
  <dc:creator>蒋婵</dc:creator>
  <cp:lastModifiedBy>钟之华</cp:lastModifiedBy>
  <dcterms:modified xsi:type="dcterms:W3CDTF">2026-05-21T08:35:01Z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D84A4973331B4731B27F1403A9E6E225_11</vt:lpwstr>
  </property>
  <property fmtid="{D5CDD505-2E9C-101B-9397-08002B2CF9AE}" pid="4" name="KSOTemplateDocerSaveRecord">
    <vt:lpwstr>eyJoZGlkIjoiNmE2ZDcxZGMwMDViMDhhYmEzOWE1ZDQyNWE4MDk5ZTUiLCJ1c2VySWQiOiIxNjA4NTM0NjIzIn0=</vt:lpwstr>
  </property>
</Properties>
</file>